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60E87C" w14:textId="77777777" w:rsidR="00FA05FA" w:rsidRPr="00FA05FA" w:rsidRDefault="00FA05FA" w:rsidP="00FA05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Проект местных инициатив</w:t>
      </w:r>
    </w:p>
    <w:p w14:paraId="0AC3D4C9" w14:textId="77777777" w:rsidR="00FA05FA" w:rsidRPr="00FA05FA" w:rsidRDefault="00FA05FA" w:rsidP="00FA05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u w:val="single"/>
        </w:rPr>
      </w:pPr>
      <w:r w:rsidRPr="00FA05FA">
        <w:rPr>
          <w:rFonts w:ascii="Times New Roman" w:eastAsia="Times New Roman" w:hAnsi="Times New Roman" w:cs="Times New Roman"/>
          <w:b/>
          <w:bCs/>
          <w:sz w:val="36"/>
          <w:szCs w:val="36"/>
          <w:u w:val="single"/>
        </w:rPr>
        <w:t>«</w:t>
      </w:r>
      <w:r w:rsidR="000B61F6">
        <w:rPr>
          <w:rFonts w:ascii="Times New Roman" w:eastAsia="Times New Roman" w:hAnsi="Times New Roman" w:cs="Times New Roman"/>
          <w:b/>
          <w:bCs/>
          <w:sz w:val="36"/>
          <w:szCs w:val="36"/>
          <w:u w:val="single"/>
        </w:rPr>
        <w:t>Благоустройство общественной территории в                      с. Николаевка</w:t>
      </w:r>
      <w:r w:rsidRPr="00FA05FA">
        <w:rPr>
          <w:rFonts w:ascii="Times New Roman" w:eastAsia="Times New Roman" w:hAnsi="Times New Roman" w:cs="Times New Roman"/>
          <w:b/>
          <w:bCs/>
          <w:sz w:val="36"/>
          <w:szCs w:val="36"/>
          <w:u w:val="single"/>
        </w:rPr>
        <w:t>»</w:t>
      </w:r>
    </w:p>
    <w:p w14:paraId="15C6E0B0" w14:textId="77777777" w:rsidR="00906DBE" w:rsidRDefault="00906DBE" w:rsidP="00FA05F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9A68639" w14:textId="77777777" w:rsid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Руководитель инициативной группы: </w:t>
      </w:r>
      <w:r w:rsidRPr="00FA05FA">
        <w:rPr>
          <w:rFonts w:ascii="Times New Roman" w:eastAsia="Times New Roman" w:hAnsi="Times New Roman" w:cs="Times New Roman"/>
          <w:bCs/>
          <w:sz w:val="28"/>
          <w:szCs w:val="28"/>
        </w:rPr>
        <w:t>Гончаренко Т.Ю., руководитель территориального органа самоуправления № 2</w:t>
      </w:r>
    </w:p>
    <w:p w14:paraId="5477FAB8" w14:textId="77777777" w:rsid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</w:rPr>
      </w:pPr>
    </w:p>
    <w:p w14:paraId="19DA3FA9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Адрес реализации проекта: </w:t>
      </w:r>
      <w:r w:rsidRPr="00FA05FA">
        <w:rPr>
          <w:rFonts w:ascii="Times New Roman" w:eastAsia="Times New Roman" w:hAnsi="Times New Roman" w:cs="Times New Roman"/>
          <w:bCs/>
          <w:sz w:val="28"/>
          <w:szCs w:val="28"/>
        </w:rPr>
        <w:t>Краснодарский край, Щербиновский район, село Николаевка, ул. Горького</w:t>
      </w:r>
    </w:p>
    <w:p w14:paraId="64C8EF90" w14:textId="77777777" w:rsid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</w:rPr>
      </w:pPr>
    </w:p>
    <w:p w14:paraId="0B9B57DC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Сумма: </w:t>
      </w:r>
      <w:r w:rsidR="00D6257A" w:rsidRPr="00D6257A">
        <w:rPr>
          <w:rFonts w:ascii="Times New Roman" w:eastAsia="Times New Roman" w:hAnsi="Times New Roman" w:cs="Times New Roman"/>
          <w:bCs/>
          <w:sz w:val="28"/>
          <w:szCs w:val="28"/>
        </w:rPr>
        <w:t xml:space="preserve">1 409 819,80 </w:t>
      </w:r>
      <w:r w:rsidRPr="00FA05FA">
        <w:rPr>
          <w:rFonts w:ascii="Times New Roman" w:eastAsia="Times New Roman" w:hAnsi="Times New Roman" w:cs="Times New Roman"/>
          <w:bCs/>
          <w:sz w:val="28"/>
          <w:szCs w:val="28"/>
        </w:rPr>
        <w:t>тыс. руб.</w:t>
      </w:r>
    </w:p>
    <w:p w14:paraId="61863FA7" w14:textId="77777777" w:rsid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</w:rPr>
      </w:pPr>
    </w:p>
    <w:p w14:paraId="7644D45D" w14:textId="77777777" w:rsidR="00FA05FA" w:rsidRDefault="00FA05FA" w:rsidP="00FA05FA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t>Описание проекта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: </w:t>
      </w:r>
      <w:r w:rsidRPr="00FA05F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Поскольку улица Горького является центрально</w:t>
      </w:r>
      <w:r w:rsidR="000B61F6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FA05FA">
        <w:rPr>
          <w:rFonts w:ascii="Times New Roman" w:eastAsia="Times New Roman" w:hAnsi="Times New Roman" w:cs="Times New Roman"/>
          <w:sz w:val="28"/>
          <w:szCs w:val="28"/>
          <w:lang w:eastAsia="ru-RU"/>
        </w:rPr>
        <w:t>, она связывает множество социально значимых объектов села такие как магазины, почта, ФАП, администрация села, здание колхоза АО «50 лет Октября» и школу. Большая часть покрытия является грунтовым и в летнее время заросшая травой, а зимой сугробы. В дождливую погоду - грязь. Это приводит к тому, что жители вынуждены идти прямо по проезжей части дороги, что, безусловно, не безопасно для жизни и здоровья граждан. Для решения этой проблемы, жителями села было вынесено предложение об устройстве пешеходного тротуара по ул. Горького.</w:t>
      </w:r>
      <w:r w:rsidR="00A97A4E" w:rsidRPr="00A97A4E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 на данной территориинеобходимо установить лавочки, чтобы пожилые жители, смогли отдохнутьпри передвижении, а также урны</w:t>
      </w:r>
      <w:r w:rsidR="00A97A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целях соблюдения чистоты, а так же установить вазоны для цветов и озеленить общественную зону.</w:t>
      </w:r>
    </w:p>
    <w:p w14:paraId="4993E6CD" w14:textId="77777777" w:rsidR="00FA05FA" w:rsidRDefault="00FA05FA" w:rsidP="00FA05FA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05FA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Реализация данного проекта местной инициативы внесет обновление в архитектурный облик села Николаевка, вдохнет в него новую жизнь. Тротуар будет располагаться в самом центре села, а после реализации данного проекта эта часть села превратится в безопасную территорию, а так же повысит культуру дорожного движения и организует безопасность движения пешеходов, предупредит нарушения ПДД и будет востребован всеми жителями и гостями нашего села.</w:t>
      </w:r>
    </w:p>
    <w:p w14:paraId="4A0A196B" w14:textId="77777777" w:rsidR="00B32E39" w:rsidRPr="00B32E39" w:rsidRDefault="00B32E39" w:rsidP="00B32E39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E39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средств местного бюджета Николаевского сельского поселения администрацией поселения будет выделено 32 400 тыс. рублей на покупку четырех урн с крышкой и двух вазонов для цветов. Так же за счет денежных средств АО «50 лет Октября» будет произведена покупка двух вазонов для цветов в размере 20 000 тыс. рублей. По инициативе жителей Николаевского сельского поселения будет произведена установка четырех урн с крышкой и четырех вазонов собственными силами.</w:t>
      </w:r>
    </w:p>
    <w:p w14:paraId="007DFAA3" w14:textId="77777777" w:rsidR="00B32E39" w:rsidRPr="00FA05FA" w:rsidRDefault="00D6257A" w:rsidP="00FA05FA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25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Тротуар планируется облагородить зоной отдыха, на которой будут располагаться четыре полукруглые лавочки с урнами. В центре зоны отдыха будут установлены четыре вазона для цветов, вокруг будет высажено </w:t>
      </w:r>
      <w:r w:rsidRPr="00D6257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множество зеленых насаждений, таких как барбарис, можжевельник, </w:t>
      </w:r>
      <w:proofErr w:type="spellStart"/>
      <w:r w:rsidRPr="00D6257A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форз</w:t>
      </w:r>
      <w:r w:rsidR="00A63D5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6257A">
        <w:rPr>
          <w:rFonts w:ascii="Times New Roman" w:eastAsia="Times New Roman" w:hAnsi="Times New Roman" w:cs="Times New Roman"/>
          <w:sz w:val="28"/>
          <w:szCs w:val="28"/>
          <w:lang w:eastAsia="ru-RU"/>
        </w:rPr>
        <w:t>ция</w:t>
      </w:r>
      <w:proofErr w:type="spellEnd"/>
      <w:r w:rsidRPr="00D6257A">
        <w:rPr>
          <w:rFonts w:ascii="Times New Roman" w:eastAsia="Times New Roman" w:hAnsi="Times New Roman" w:cs="Times New Roman"/>
          <w:sz w:val="28"/>
          <w:szCs w:val="28"/>
          <w:lang w:eastAsia="ru-RU"/>
        </w:rPr>
        <w:t>, ель и клен.</w:t>
      </w:r>
    </w:p>
    <w:p w14:paraId="7C04EDBE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4218A82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5CB8599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Количество </w:t>
      </w:r>
      <w:proofErr w:type="spellStart"/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t>благополучателей</w:t>
      </w:r>
      <w:proofErr w:type="spellEnd"/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: </w:t>
      </w:r>
      <w:r w:rsidRPr="00FA05FA">
        <w:rPr>
          <w:rFonts w:ascii="Times New Roman" w:eastAsia="Times New Roman" w:hAnsi="Times New Roman" w:cs="Times New Roman"/>
          <w:bCs/>
          <w:sz w:val="28"/>
          <w:szCs w:val="28"/>
        </w:rPr>
        <w:t>163</w:t>
      </w:r>
      <w:r w:rsidR="006C47D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FA05FA">
        <w:rPr>
          <w:rFonts w:ascii="Times New Roman" w:eastAsia="Times New Roman" w:hAnsi="Times New Roman" w:cs="Times New Roman"/>
          <w:sz w:val="28"/>
          <w:szCs w:val="28"/>
        </w:rPr>
        <w:t>человек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</w:p>
    <w:p w14:paraId="1BD13FC3" w14:textId="77777777" w:rsidR="00FA05FA" w:rsidRPr="00FA05FA" w:rsidRDefault="00FA05FA" w:rsidP="00FA05FA">
      <w:pPr>
        <w:spacing w:after="0" w:line="240" w:lineRule="auto"/>
        <w:ind w:left="5672" w:firstLine="709"/>
        <w:jc w:val="both"/>
        <w:rPr>
          <w:rFonts w:ascii="Times New Roman" w:eastAsia="Times New Roman" w:hAnsi="Times New Roman" w:cs="Times New Roman"/>
        </w:rPr>
      </w:pPr>
    </w:p>
    <w:p w14:paraId="4587D503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7039E46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30DB902A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t>Визуализация проекта (дизайн проект):</w:t>
      </w:r>
    </w:p>
    <w:p w14:paraId="72365F97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AFE16DF" w14:textId="77777777" w:rsidR="00FA05FA" w:rsidRPr="00FA05FA" w:rsidRDefault="00A63D5A" w:rsidP="009F42D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A102C8" wp14:editId="4AF4A346">
            <wp:extent cx="4983480" cy="401128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зайн-проект тротуар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0818" cy="4009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03BF4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9C902C5" w14:textId="77777777" w:rsidR="00A63D5A" w:rsidRDefault="00A63D5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F7BEE3F" w14:textId="77777777" w:rsidR="009F42DD" w:rsidRDefault="009F42DD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288E7F" wp14:editId="7CEF5E59">
            <wp:extent cx="5940425" cy="2756202"/>
            <wp:effectExtent l="0" t="0" r="0" b="0"/>
            <wp:docPr id="5" name="Рисунок 5" descr="D:\docs\Downloads\3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s\Downloads\3д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56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FC6F1" w14:textId="77777777" w:rsidR="00FA05FA" w:rsidRPr="00FA05FA" w:rsidRDefault="00FA05FA" w:rsidP="00FA05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A05FA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Фото до реализации проекта:</w:t>
      </w:r>
    </w:p>
    <w:p w14:paraId="3B300682" w14:textId="77777777" w:rsidR="00FA05FA" w:rsidRPr="00FA05FA" w:rsidRDefault="00FA05FA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C7685D7" w14:textId="77777777" w:rsidR="00FA05FA" w:rsidRPr="00FA05FA" w:rsidRDefault="00FA05FA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036FBA" wp14:editId="1871D301">
            <wp:extent cx="5980430" cy="35623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3562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F95010" w14:textId="61B89119" w:rsidR="00FA05FA" w:rsidRDefault="00FA05FA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0A34DB8" w14:textId="13E932F6" w:rsidR="00382CF0" w:rsidRDefault="00382CF0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454B3CC" w14:textId="77777777" w:rsidR="00382CF0" w:rsidRPr="00FA05FA" w:rsidRDefault="00382CF0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C81502D" w14:textId="77777777" w:rsidR="00FA05FA" w:rsidRPr="00FA05FA" w:rsidRDefault="008818D4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B0BE24" wp14:editId="5E50C193">
            <wp:extent cx="5980430" cy="35433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3543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B0473B" w14:textId="00B9BA22" w:rsidR="00FA05FA" w:rsidRDefault="00FA05FA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264D91" w14:textId="5B1F05F5" w:rsidR="006E535E" w:rsidRDefault="006E535E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3474E0" w14:textId="07748C4C" w:rsidR="00382CF0" w:rsidRDefault="00382CF0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D36E7B3" w14:textId="5E637852" w:rsidR="00382CF0" w:rsidRDefault="00382CF0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90BC7C5" w14:textId="43FB8C36" w:rsidR="00382CF0" w:rsidRDefault="00382CF0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2B605AA" w14:textId="14157AD4" w:rsidR="006E535E" w:rsidRDefault="006E535E" w:rsidP="00FA05F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E535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Итог реализации проекта</w:t>
      </w:r>
    </w:p>
    <w:p w14:paraId="1715D462" w14:textId="77777777" w:rsidR="006E535E" w:rsidRPr="006E535E" w:rsidRDefault="006E535E" w:rsidP="00FA05F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CA97348" w14:textId="2CE1B22B" w:rsidR="00FA05FA" w:rsidRDefault="00266031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A645BD" wp14:editId="5BA735A9">
            <wp:extent cx="5934075" cy="42767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CEB31" w14:textId="7857B341" w:rsidR="00266031" w:rsidRDefault="00266031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784B980" w14:textId="04F43D2B" w:rsidR="00266031" w:rsidRDefault="00266031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AA0BAF" wp14:editId="4BE40081">
            <wp:extent cx="5934075" cy="42767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B481B" w14:textId="4805E0F9" w:rsidR="00266031" w:rsidRDefault="00266031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0421A22" wp14:editId="279EB6FA">
            <wp:extent cx="5934075" cy="44481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4832E" w14:textId="36C2C60D" w:rsidR="00266031" w:rsidRDefault="00266031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0D2B4E" w14:textId="3CA95A9C" w:rsidR="00266031" w:rsidRPr="00FA05FA" w:rsidRDefault="00266031" w:rsidP="00FA05F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DBA950" wp14:editId="23B6F387">
            <wp:extent cx="5934075" cy="44577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9"/>
        <w:gridCol w:w="222"/>
      </w:tblGrid>
      <w:tr w:rsidR="00FA05FA" w:rsidRPr="00FA05FA" w14:paraId="1CA3A39E" w14:textId="77777777" w:rsidTr="004A6538">
        <w:tc>
          <w:tcPr>
            <w:tcW w:w="4672" w:type="dxa"/>
          </w:tcPr>
          <w:p w14:paraId="780DF990" w14:textId="4C8B3E31" w:rsidR="00FA05FA" w:rsidRPr="00FA05FA" w:rsidRDefault="00266031" w:rsidP="008818D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59AFFE3" wp14:editId="1352940C">
                  <wp:extent cx="5943600" cy="475297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475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86A387D" wp14:editId="713A4057">
                  <wp:extent cx="5934075" cy="444817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444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</w:tcPr>
          <w:p w14:paraId="7C6A7F54" w14:textId="77777777" w:rsidR="00A97A4E" w:rsidRPr="00FA05FA" w:rsidRDefault="00A97A4E" w:rsidP="008818D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0E9DED30" w14:textId="77777777" w:rsidR="00F218A6" w:rsidRDefault="00F218A6" w:rsidP="00266031">
      <w:bookmarkStart w:id="0" w:name="_GoBack"/>
      <w:bookmarkEnd w:id="0"/>
    </w:p>
    <w:sectPr w:rsidR="00F218A6" w:rsidSect="00C030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74487"/>
    <w:rsid w:val="000B61F6"/>
    <w:rsid w:val="000C5262"/>
    <w:rsid w:val="00266031"/>
    <w:rsid w:val="00382CF0"/>
    <w:rsid w:val="003A6400"/>
    <w:rsid w:val="004F4E72"/>
    <w:rsid w:val="006C47DC"/>
    <w:rsid w:val="006E535E"/>
    <w:rsid w:val="00774487"/>
    <w:rsid w:val="00825D87"/>
    <w:rsid w:val="008818D4"/>
    <w:rsid w:val="00906DBE"/>
    <w:rsid w:val="009F42DD"/>
    <w:rsid w:val="00A63D5A"/>
    <w:rsid w:val="00A97A4E"/>
    <w:rsid w:val="00B32E39"/>
    <w:rsid w:val="00C03011"/>
    <w:rsid w:val="00D6257A"/>
    <w:rsid w:val="00D977FB"/>
    <w:rsid w:val="00F218A6"/>
    <w:rsid w:val="00FA05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AF29CA"/>
  <w15:docId w15:val="{84BA4E93-EE23-4B74-BD14-0BE08678BE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030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A0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A05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A05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7</Pages>
  <Words>377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Лариса</dc:creator>
  <cp:keywords/>
  <dc:description/>
  <cp:lastModifiedBy>Светлана Терещенко</cp:lastModifiedBy>
  <cp:revision>18</cp:revision>
  <cp:lastPrinted>2024-02-16T08:26:00Z</cp:lastPrinted>
  <dcterms:created xsi:type="dcterms:W3CDTF">2024-01-31T13:49:00Z</dcterms:created>
  <dcterms:modified xsi:type="dcterms:W3CDTF">2025-10-08T14:44:00Z</dcterms:modified>
</cp:coreProperties>
</file>